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F850B" w14:textId="5FF93190" w:rsidR="006E6863" w:rsidRDefault="000341D3" w:rsidP="000341D3">
      <w:pPr>
        <w:bidi/>
        <w:jc w:val="both"/>
      </w:pPr>
      <w:r w:rsidRPr="002D3EA1">
        <w:rPr>
          <w:color w:val="000000"/>
          <w:sz w:val="28"/>
          <w:szCs w:val="28"/>
          <w:rtl/>
        </w:rPr>
        <w:t>جسيم كتلة (</w:t>
      </w:r>
      <w:r w:rsidRPr="002D3EA1">
        <w:rPr>
          <w:color w:val="000000"/>
          <w:sz w:val="28"/>
          <w:szCs w:val="28"/>
        </w:rPr>
        <w:t>m</w:t>
      </w:r>
      <w:r w:rsidRPr="002D3EA1">
        <w:rPr>
          <w:color w:val="000000"/>
          <w:sz w:val="28"/>
          <w:szCs w:val="28"/>
          <w:rtl/>
        </w:rPr>
        <w:t>) يتحرك تحت تأثير قوة الجذب (</w:t>
      </w:r>
      <w:r w:rsidRPr="002D3EA1">
        <w:rPr>
          <w:color w:val="000000"/>
          <w:sz w:val="28"/>
          <w:szCs w:val="28"/>
        </w:rPr>
        <w:t>9 m x</w:t>
      </w:r>
      <w:r w:rsidRPr="002D3EA1">
        <w:rPr>
          <w:color w:val="000000"/>
          <w:sz w:val="28"/>
          <w:szCs w:val="28"/>
          <w:rtl/>
        </w:rPr>
        <w:t xml:space="preserve">) نحو نقطة ثابتة </w:t>
      </w:r>
      <w:bookmarkStart w:id="0" w:name="_GoBack"/>
      <w:bookmarkEnd w:id="0"/>
      <w:r w:rsidRPr="002D3EA1">
        <w:rPr>
          <w:color w:val="000000"/>
          <w:sz w:val="28"/>
          <w:szCs w:val="28"/>
          <w:rtl/>
        </w:rPr>
        <w:t>(</w:t>
      </w:r>
      <w:r w:rsidRPr="002D3EA1">
        <w:rPr>
          <w:color w:val="000000"/>
          <w:sz w:val="28"/>
          <w:szCs w:val="28"/>
        </w:rPr>
        <w:t>o</w:t>
      </w:r>
      <w:r w:rsidRPr="002D3EA1">
        <w:rPr>
          <w:color w:val="000000"/>
          <w:sz w:val="28"/>
          <w:szCs w:val="28"/>
          <w:rtl/>
        </w:rPr>
        <w:t xml:space="preserve">) وقوة الإخماد </w:t>
      </w:r>
      <w:r w:rsidR="00DE44BC" w:rsidRPr="00DE44BC">
        <w:rPr>
          <w:noProof/>
          <w:color w:val="000000"/>
          <w:position w:val="-12"/>
          <w:sz w:val="28"/>
          <w:szCs w:val="28"/>
          <w:lang w:val="ar-SA"/>
        </w:rPr>
        <w:object w:dxaOrig="620" w:dyaOrig="360" w14:anchorId="75EF47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pt;height:18.25pt;mso-width-percent:0;mso-height-percent:0;mso-width-percent:0;mso-height-percent:0" o:ole="">
            <v:imagedata r:id="rId4" o:title=""/>
          </v:shape>
          <o:OLEObject Type="Embed" ProgID="Equation.3" ShapeID="_x0000_i1025" DrawAspect="Content" ObjectID="_1602317720" r:id="rId5"/>
        </w:object>
      </w:r>
      <w:r w:rsidRPr="002D3EA1">
        <w:rPr>
          <w:color w:val="000000"/>
          <w:sz w:val="28"/>
          <w:szCs w:val="28"/>
          <w:rtl/>
        </w:rPr>
        <w:t xml:space="preserve"> حيث (</w:t>
      </w:r>
      <w:r w:rsidRPr="002D3EA1">
        <w:rPr>
          <w:color w:val="000000"/>
          <w:sz w:val="28"/>
          <w:szCs w:val="28"/>
        </w:rPr>
        <w:t>x</w:t>
      </w:r>
      <w:r w:rsidRPr="002D3EA1">
        <w:rPr>
          <w:color w:val="000000"/>
          <w:sz w:val="28"/>
          <w:szCs w:val="28"/>
          <w:rtl/>
        </w:rPr>
        <w:t>) هي بعد الجسيم عند (</w:t>
      </w:r>
      <w:r w:rsidRPr="002D3EA1">
        <w:rPr>
          <w:color w:val="000000"/>
          <w:sz w:val="28"/>
          <w:szCs w:val="28"/>
        </w:rPr>
        <w:t>o</w:t>
      </w:r>
      <w:r w:rsidRPr="002D3EA1">
        <w:rPr>
          <w:color w:val="000000"/>
          <w:sz w:val="28"/>
          <w:szCs w:val="28"/>
          <w:rtl/>
        </w:rPr>
        <w:t>)</w:t>
      </w:r>
      <w:r w:rsidRPr="002D3EA1">
        <w:rPr>
          <w:rFonts w:hint="cs"/>
          <w:color w:val="000000"/>
          <w:sz w:val="28"/>
          <w:szCs w:val="28"/>
          <w:rtl/>
        </w:rPr>
        <w:t xml:space="preserve">. </w:t>
      </w:r>
      <w:r w:rsidRPr="002D3EA1">
        <w:rPr>
          <w:color w:val="000000"/>
          <w:sz w:val="28"/>
          <w:szCs w:val="28"/>
          <w:rtl/>
        </w:rPr>
        <w:t xml:space="preserve"> أوج</w:t>
      </w:r>
      <w:r w:rsidRPr="002D3EA1">
        <w:rPr>
          <w:rFonts w:hint="cs"/>
          <w:color w:val="000000"/>
          <w:sz w:val="28"/>
          <w:szCs w:val="28"/>
          <w:rtl/>
        </w:rPr>
        <w:t>د</w:t>
      </w:r>
      <w:r w:rsidRPr="002D3EA1">
        <w:rPr>
          <w:color w:val="000000"/>
          <w:sz w:val="28"/>
          <w:szCs w:val="28"/>
          <w:rtl/>
        </w:rPr>
        <w:t xml:space="preserve"> موضع وسرعة الجسيم عند أي لحظة ووض</w:t>
      </w:r>
      <w:r w:rsidRPr="002D3EA1">
        <w:rPr>
          <w:rFonts w:hint="cs"/>
          <w:color w:val="000000"/>
          <w:sz w:val="28"/>
          <w:szCs w:val="28"/>
          <w:rtl/>
        </w:rPr>
        <w:t>ح</w:t>
      </w:r>
      <w:r w:rsidRPr="002D3EA1">
        <w:rPr>
          <w:color w:val="000000"/>
          <w:sz w:val="28"/>
          <w:szCs w:val="28"/>
          <w:rtl/>
        </w:rPr>
        <w:t xml:space="preserve"> نوع الحركة إذا علمت أن الجسيم بدأ حركته من السكون من الموضع (</w:t>
      </w:r>
      <w:r w:rsidRPr="002D3EA1">
        <w:rPr>
          <w:color w:val="000000"/>
          <w:sz w:val="28"/>
          <w:szCs w:val="28"/>
        </w:rPr>
        <w:t>x = 4</w:t>
      </w:r>
      <w:r w:rsidRPr="002D3EA1">
        <w:rPr>
          <w:color w:val="000000"/>
          <w:sz w:val="28"/>
          <w:szCs w:val="28"/>
          <w:rtl/>
        </w:rPr>
        <w:t>).</w:t>
      </w:r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D3"/>
    <w:rsid w:val="000341D3"/>
    <w:rsid w:val="001D41D5"/>
    <w:rsid w:val="001F244A"/>
    <w:rsid w:val="002739F1"/>
    <w:rsid w:val="002A2951"/>
    <w:rsid w:val="002A67A5"/>
    <w:rsid w:val="003975D2"/>
    <w:rsid w:val="004D2FB8"/>
    <w:rsid w:val="00576F38"/>
    <w:rsid w:val="005C00A5"/>
    <w:rsid w:val="00683C93"/>
    <w:rsid w:val="00690BBD"/>
    <w:rsid w:val="006A6AA2"/>
    <w:rsid w:val="006E6863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96C51"/>
    <w:rsid w:val="00B71824"/>
    <w:rsid w:val="00BF58AB"/>
    <w:rsid w:val="00C251ED"/>
    <w:rsid w:val="00C675E4"/>
    <w:rsid w:val="00D876B4"/>
    <w:rsid w:val="00DE44BC"/>
    <w:rsid w:val="00E90385"/>
    <w:rsid w:val="00E914A7"/>
    <w:rsid w:val="00EA749E"/>
    <w:rsid w:val="00EF5CB1"/>
    <w:rsid w:val="00F40145"/>
    <w:rsid w:val="00F66BC3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7CE5"/>
  <w15:chartTrackingRefBased/>
  <w15:docId w15:val="{AD512C9C-794F-0C45-9DF2-F43EFA0B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2018-10-29T09:28:00Z</dcterms:created>
  <dcterms:modified xsi:type="dcterms:W3CDTF">2018-10-29T09:29:00Z</dcterms:modified>
</cp:coreProperties>
</file>